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E" w:rsidRDefault="006347CE" w:rsidP="00BB51E2">
      <w:pPr>
        <w:pStyle w:val="Body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6347CE" w:rsidRPr="00A276DF" w:rsidRDefault="006347CE">
      <w:pPr>
        <w:pStyle w:val="Body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2 % (3 %) zaplatenej dane </w:t>
      </w:r>
      <w:r w:rsidRPr="00A276DF"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6347CE" w:rsidRDefault="006347CE">
      <w:pPr>
        <w:pStyle w:val="Body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podľa § 50 zákona č. 595/2003 Z. z. o dani z príjmov v znení neskorších predpisov, ktorej bolo za zdaňovacie obdobie vykonané ročné zúčtovanie preddavkov na daň z príjmov zo závislej činnosti </w:t>
      </w:r>
    </w:p>
    <w:p w:rsidR="006347CE" w:rsidRDefault="006347CE">
      <w:pPr>
        <w:pStyle w:val="BodyText"/>
        <w:widowControl w:val="0"/>
        <w:autoSpaceDE w:val="0"/>
        <w:autoSpaceDN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63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Pr="002276D4" w:rsidRDefault="006347CE" w:rsidP="004B054E">
            <w:pPr>
              <w:pStyle w:val="Body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2276D4">
              <w:rPr>
                <w:color w:val="000000"/>
                <w:sz w:val="24"/>
                <w:szCs w:val="24"/>
                <w:lang w:eastAsia="cs-CZ"/>
              </w:rPr>
              <w:t>Rok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:     2013</w:t>
            </w:r>
          </w:p>
        </w:tc>
      </w:tr>
    </w:tbl>
    <w:p w:rsidR="006347CE" w:rsidRPr="00BA06FB" w:rsidRDefault="006347CE" w:rsidP="005A2FC7">
      <w:pPr>
        <w:pStyle w:val="BodyText"/>
        <w:widowControl w:val="0"/>
        <w:autoSpaceDE w:val="0"/>
        <w:autoSpaceDN w:val="0"/>
        <w:rPr>
          <w:b w:val="0"/>
          <w:color w:val="000000"/>
          <w:sz w:val="16"/>
          <w:szCs w:val="16"/>
          <w:lang w:eastAsia="cs-CZ"/>
        </w:rPr>
      </w:pPr>
      <w:r w:rsidRPr="00BA06FB"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ÚDAJE O DAŇOVNÍKOVI</w:t>
      </w:r>
    </w:p>
    <w:p w:rsidR="006347CE" w:rsidRPr="000C409B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Pr="000668B7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0"/>
          <w:szCs w:val="18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Meno                                                              Rodné číslo </w:t>
      </w:r>
      <w:r w:rsidRPr="000668B7">
        <w:rPr>
          <w:b w:val="0"/>
          <w:color w:val="000000"/>
          <w:sz w:val="20"/>
          <w:szCs w:val="18"/>
          <w:lang w:eastAsia="cs-CZ"/>
        </w:rPr>
        <w:t>(</w:t>
      </w:r>
      <w:r>
        <w:rPr>
          <w:b w:val="0"/>
          <w:color w:val="000000"/>
          <w:sz w:val="20"/>
          <w:szCs w:val="18"/>
          <w:lang w:eastAsia="cs-CZ"/>
        </w:rPr>
        <w:t>u</w:t>
      </w:r>
      <w:r w:rsidRPr="000668B7">
        <w:rPr>
          <w:b w:val="0"/>
          <w:color w:val="000000"/>
          <w:sz w:val="20"/>
          <w:szCs w:val="18"/>
          <w:lang w:eastAsia="cs-CZ"/>
        </w:rPr>
        <w:t xml:space="preserve"> cudzích št</w:t>
      </w:r>
      <w:r>
        <w:rPr>
          <w:b w:val="0"/>
          <w:color w:val="000000"/>
          <w:sz w:val="20"/>
          <w:szCs w:val="18"/>
          <w:lang w:eastAsia="cs-CZ"/>
        </w:rPr>
        <w:t>.</w:t>
      </w:r>
      <w:r w:rsidRPr="000668B7">
        <w:rPr>
          <w:b w:val="0"/>
          <w:color w:val="000000"/>
          <w:sz w:val="20"/>
          <w:szCs w:val="18"/>
          <w:lang w:eastAsia="cs-CZ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63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Pr="002276D4" w:rsidRDefault="006347CE" w:rsidP="007B13FB">
            <w:pPr>
              <w:pStyle w:val="BodyText"/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cs-CZ"/>
              </w:rPr>
            </w:pPr>
            <w:r w:rsidRPr="002276D4">
              <w:rPr>
                <w:color w:val="000000"/>
                <w:sz w:val="20"/>
                <w:szCs w:val="24"/>
                <w:lang w:eastAsia="cs-CZ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Pr="005A2FC7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16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6347CE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6347CE" w:rsidRPr="0086344E" w:rsidRDefault="006347CE" w:rsidP="0086344E">
            <w:pPr>
              <w:pStyle w:val="Body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86344E">
              <w:rPr>
                <w:color w:val="000000"/>
                <w:sz w:val="22"/>
                <w:szCs w:val="24"/>
                <w:lang w:eastAsia="cs-CZ"/>
              </w:rPr>
              <w:t>trvalého pobytu alebo</w:t>
            </w:r>
          </w:p>
          <w:p w:rsidR="006347CE" w:rsidRPr="0086344E" w:rsidRDefault="006347CE" w:rsidP="00026EBD">
            <w:pPr>
              <w:pStyle w:val="Body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p</w:t>
            </w:r>
            <w:r w:rsidRPr="0086344E">
              <w:rPr>
                <w:color w:val="000000"/>
                <w:sz w:val="22"/>
                <w:szCs w:val="24"/>
                <w:lang w:eastAsia="cs-CZ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6347CE" w:rsidRPr="0086344E" w:rsidRDefault="006347CE" w:rsidP="0086344E">
            <w:pPr>
              <w:pStyle w:val="Body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  <w:tr w:rsidR="006347CE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6347CE" w:rsidRPr="0086344E" w:rsidRDefault="006347CE" w:rsidP="0086344E">
            <w:pPr>
              <w:pStyle w:val="Body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567" w:type="dxa"/>
          </w:tcPr>
          <w:p w:rsidR="006347CE" w:rsidRPr="0086344E" w:rsidRDefault="006347CE" w:rsidP="0086344E">
            <w:pPr>
              <w:pStyle w:val="Body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347CE" w:rsidRPr="005A2FC7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10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 </w:t>
      </w: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Ulica a súpisné/orientačné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                                     O</w:t>
      </w:r>
      <w:r>
        <w:rPr>
          <w:b w:val="0"/>
          <w:color w:val="000000"/>
          <w:sz w:val="22"/>
          <w:szCs w:val="24"/>
          <w:lang w:eastAsia="cs-CZ"/>
        </w:rPr>
        <w:t>bec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Default="006347CE">
      <w:pPr>
        <w:pStyle w:val="BodyText"/>
        <w:widowControl w:val="0"/>
        <w:autoSpaceDE w:val="0"/>
        <w:autoSpaceDN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Telefónne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347CE" w:rsidRDefault="006347CE" w:rsidP="007B13FB">
            <w:pPr>
              <w:pStyle w:val="BodyText"/>
              <w:widowControl w:val="0"/>
              <w:autoSpaceDE w:val="0"/>
              <w:autoSpaceDN w:val="0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08</w:t>
            </w:r>
          </w:p>
        </w:tc>
        <w:tc>
          <w:tcPr>
            <w:tcW w:w="2094" w:type="dxa"/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Pr="005A2FC7" w:rsidRDefault="006347CE">
      <w:pPr>
        <w:pStyle w:val="BodyText"/>
        <w:widowControl w:val="0"/>
        <w:autoSpaceDE w:val="0"/>
        <w:autoSpaceDN w:val="0"/>
        <w:jc w:val="left"/>
        <w:rPr>
          <w:color w:val="000000"/>
          <w:sz w:val="14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alebo 3 %</w:t>
      </w:r>
      <w:r>
        <w:rPr>
          <w:color w:val="000000"/>
          <w:sz w:val="22"/>
          <w:szCs w:val="24"/>
          <w:vertAlign w:val="superscript"/>
          <w:lang w:eastAsia="cs-CZ"/>
        </w:rPr>
        <w:t>1)</w:t>
      </w:r>
      <w:r>
        <w:rPr>
          <w:color w:val="000000"/>
          <w:sz w:val="22"/>
          <w:szCs w:val="24"/>
          <w:lang w:eastAsia="cs-CZ"/>
        </w:rPr>
        <w:t xml:space="preserve">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63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7CE" w:rsidRPr="002276D4" w:rsidRDefault="006347CE" w:rsidP="0007370C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Zaplatená d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aň, z ktorej sa vypočíta suma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do výšky 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2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alebo 3 % </w:t>
            </w:r>
            <w:r>
              <w:rPr>
                <w:b w:val="0"/>
                <w:color w:val="000000"/>
                <w:sz w:val="20"/>
                <w:szCs w:val="24"/>
                <w:vertAlign w:val="superscript"/>
                <w:lang w:eastAsia="cs-CZ"/>
              </w:rPr>
              <w:t>1)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Pr="002276D4" w:rsidRDefault="006347CE" w:rsidP="002276D4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3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7CE" w:rsidRPr="002276D4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color w:val="000000"/>
                <w:sz w:val="20"/>
                <w:szCs w:val="24"/>
                <w:lang w:eastAsia="cs-CZ"/>
              </w:rPr>
            </w:pPr>
            <w:r w:rsidRPr="002276D4">
              <w:rPr>
                <w:color w:val="000000"/>
                <w:sz w:val="22"/>
                <w:szCs w:val="24"/>
                <w:lang w:eastAsia="cs-CZ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7CE" w:rsidRDefault="006347CE" w:rsidP="007B13FB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 w:rsidRPr="00505800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Suma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>do</w:t>
            </w:r>
            <w:r w:rsidRPr="00505800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výšk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>y</w:t>
            </w:r>
            <w:r w:rsidRPr="00505800"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443240">
              <w:rPr>
                <w:color w:val="000000"/>
                <w:sz w:val="20"/>
                <w:szCs w:val="24"/>
                <w:lang w:eastAsia="cs-CZ"/>
              </w:rPr>
              <w:t>2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443240">
              <w:rPr>
                <w:color w:val="000000"/>
                <w:sz w:val="20"/>
                <w:szCs w:val="24"/>
                <w:lang w:eastAsia="cs-CZ"/>
              </w:rPr>
              <w:t>%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93778A">
              <w:rPr>
                <w:b w:val="0"/>
                <w:color w:val="000000"/>
                <w:sz w:val="20"/>
                <w:szCs w:val="24"/>
                <w:lang w:eastAsia="cs-CZ"/>
              </w:rPr>
              <w:t>alebo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4"/>
                <w:lang w:eastAsia="cs-CZ"/>
              </w:rPr>
              <w:t>3 %</w:t>
            </w:r>
            <w:r>
              <w:rPr>
                <w:b w:val="0"/>
                <w:color w:val="000000"/>
                <w:sz w:val="24"/>
                <w:szCs w:val="24"/>
                <w:vertAlign w:val="superscript"/>
                <w:lang w:eastAsia="cs-CZ"/>
              </w:rPr>
              <w:t>1)</w:t>
            </w:r>
            <w:r>
              <w:rPr>
                <w:b w:val="0"/>
                <w:color w:val="000000"/>
                <w:sz w:val="20"/>
                <w:lang w:eastAsia="cs-CZ"/>
              </w:rPr>
              <w:t xml:space="preserve"> z</w:t>
            </w:r>
            <w:r w:rsidRPr="00505800">
              <w:rPr>
                <w:b w:val="0"/>
                <w:color w:val="000000"/>
                <w:sz w:val="20"/>
                <w:lang w:eastAsia="cs-CZ"/>
              </w:rPr>
              <w:t>o zaplatenej dane z r. 09 (min</w:t>
            </w:r>
            <w:r>
              <w:rPr>
                <w:b w:val="0"/>
                <w:color w:val="000000"/>
                <w:sz w:val="20"/>
                <w:lang w:eastAsia="cs-CZ"/>
              </w:rPr>
              <w:t>imálne</w:t>
            </w:r>
            <w:r w:rsidRPr="00505800">
              <w:rPr>
                <w:b w:val="0"/>
                <w:color w:val="000000"/>
                <w:sz w:val="20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3 eurá</w:t>
            </w:r>
            <w:r w:rsidRPr="00505800">
              <w:rPr>
                <w:b w:val="0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Pr="005A2FC7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5A2FC7">
        <w:rPr>
          <w:color w:val="000000"/>
          <w:sz w:val="18"/>
          <w:szCs w:val="24"/>
          <w:vertAlign w:val="superscript"/>
          <w:lang w:eastAsia="cs-CZ"/>
        </w:rPr>
        <w:t>1)</w:t>
      </w:r>
      <w:r>
        <w:rPr>
          <w:b w:val="0"/>
          <w:color w:val="000000"/>
          <w:sz w:val="18"/>
          <w:szCs w:val="24"/>
          <w:lang w:eastAsia="cs-CZ"/>
        </w:rPr>
        <w:t>podiel do výšky 3 % zaplatenej dane podľa § 50 ods. 1 písm. a) môže prijímateľovi poukázať fyzická osoba, ktorá v zdaňovacom období vykonávala dobrovoľnícku činnosť podľa zákona č. 406/2011 Z. z. počas najmenej 40 hodín a predloží o tom písomné potvrdenie, ktoré je prílohou tohto vyhlásenia.</w:t>
      </w: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Na r</w:t>
      </w:r>
      <w:r>
        <w:rPr>
          <w:color w:val="000000"/>
          <w:sz w:val="18"/>
          <w:szCs w:val="24"/>
          <w:lang w:eastAsia="cs-CZ"/>
        </w:rPr>
        <w:t>. 09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riadok 03 z potvrdenia o zaplatení dane, ktoré je súčasťou tohto vyhlásenia.</w:t>
      </w:r>
    </w:p>
    <w:p w:rsidR="006347CE" w:rsidRPr="007E6E04" w:rsidRDefault="006347CE" w:rsidP="002276D4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7E6E04">
        <w:rPr>
          <w:b w:val="0"/>
          <w:color w:val="000000"/>
          <w:sz w:val="18"/>
          <w:szCs w:val="24"/>
          <w:lang w:eastAsia="cs-CZ"/>
        </w:rPr>
        <w:t xml:space="preserve">Na </w:t>
      </w:r>
      <w:r w:rsidRPr="007E6E04">
        <w:rPr>
          <w:color w:val="000000"/>
          <w:sz w:val="18"/>
          <w:szCs w:val="24"/>
          <w:lang w:eastAsia="cs-CZ"/>
        </w:rPr>
        <w:t>r. 10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 sa </w:t>
      </w:r>
      <w:r w:rsidRPr="00C53A6D">
        <w:rPr>
          <w:b w:val="0"/>
          <w:color w:val="000000"/>
          <w:sz w:val="18"/>
          <w:szCs w:val="24"/>
          <w:lang w:eastAsia="cs-CZ"/>
        </w:rPr>
        <w:t>uvádza suma zaokrúhlená na eurocenty nadol, pri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čom táto suma nesmie byť nižšia ako </w:t>
      </w:r>
      <w:r>
        <w:rPr>
          <w:b w:val="0"/>
          <w:color w:val="000000"/>
          <w:sz w:val="18"/>
          <w:szCs w:val="24"/>
          <w:lang w:eastAsia="cs-CZ"/>
        </w:rPr>
        <w:t>3 eurá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. </w:t>
      </w:r>
    </w:p>
    <w:p w:rsidR="006347CE" w:rsidRPr="005A2FC7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4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Texttabulky"/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BA06FB">
        <w:rPr>
          <w:b w:val="0"/>
          <w:color w:val="000000"/>
          <w:sz w:val="18"/>
          <w:szCs w:val="24"/>
          <w:lang w:eastAsia="cs-CZ"/>
        </w:rPr>
        <w:t>Z riadku 0</w:t>
      </w:r>
      <w:r>
        <w:rPr>
          <w:b w:val="0"/>
          <w:color w:val="000000"/>
          <w:sz w:val="18"/>
          <w:szCs w:val="24"/>
          <w:lang w:eastAsia="cs-CZ"/>
        </w:rPr>
        <w:t>5</w:t>
      </w:r>
      <w:r w:rsidRPr="00BA06FB">
        <w:rPr>
          <w:b w:val="0"/>
          <w:color w:val="000000"/>
          <w:sz w:val="18"/>
          <w:szCs w:val="24"/>
          <w:lang w:eastAsia="cs-CZ"/>
        </w:rPr>
        <w:t xml:space="preserve"> potvrdenia o zaplatení dane, ktoré je súčasťou vyhlásenia</w:t>
      </w:r>
      <w:r>
        <w:rPr>
          <w:b w:val="0"/>
          <w:color w:val="000000"/>
          <w:sz w:val="18"/>
          <w:szCs w:val="24"/>
          <w:lang w:eastAsia="cs-CZ"/>
        </w:rPr>
        <w:t>. V prípade daňového preplatku z ročného zúčtovania preddavkov na daň sa uvedie dátum 31. marec zdaňovacieho obdobia, v ktorom sa toto vyhlásenie podáva.</w:t>
      </w:r>
    </w:p>
    <w:p w:rsidR="006347CE" w:rsidRPr="005A2FC7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14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II.  ÚDAJE O PRIJÍMATEĽOVI</w:t>
      </w:r>
    </w:p>
    <w:p w:rsidR="006347CE" w:rsidRPr="000C409B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14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Texttabulky"/>
              <w:jc w:val="right"/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cs-CZ"/>
              </w:rPr>
              <w:t>Tradície, rozvoj, ekológia našej dediny (TREND)</w:t>
            </w:r>
          </w:p>
        </w:tc>
      </w:tr>
    </w:tbl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obec, PSČ, ulica, súpisné/orientačné číslo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6347CE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cs-CZ"/>
              </w:rPr>
              <w:t>Polomka, 976 66, Ždiarska 12,</w:t>
            </w:r>
          </w:p>
        </w:tc>
      </w:tr>
    </w:tbl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Právna forma                                                           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63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7CE" w:rsidRDefault="006347C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347CE" w:rsidRDefault="006347CE" w:rsidP="004E4554">
            <w:pPr>
              <w:pStyle w:val="BodyText"/>
              <w:widowControl w:val="0"/>
              <w:autoSpaceDE w:val="0"/>
              <w:autoSpaceDN w:val="0"/>
              <w:ind w:left="407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47CE" w:rsidRPr="004E4554" w:rsidRDefault="006347CE" w:rsidP="004E4554">
            <w:pPr>
              <w:pStyle w:val="Body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4E4554">
              <w:rPr>
                <w:color w:val="000000"/>
                <w:sz w:val="22"/>
                <w:szCs w:val="24"/>
                <w:lang w:eastAsia="cs-CZ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91548D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CE" w:rsidRDefault="006347CE" w:rsidP="00D63BBE">
            <w:pPr>
              <w:pStyle w:val="Body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47CE" w:rsidRPr="00AC2DA8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10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347CE" w:rsidRPr="00AC2DA8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347CE" w:rsidRDefault="006347CE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347CE" w:rsidRDefault="006347CE" w:rsidP="00E06C62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p w:rsidR="006347CE" w:rsidRPr="00E06C62" w:rsidRDefault="006347CE" w:rsidP="00E06C62">
      <w:pPr>
        <w:pStyle w:val="Body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</w:p>
    <w:sectPr w:rsidR="006347CE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D02C0"/>
    <w:rsid w:val="002F490A"/>
    <w:rsid w:val="00321156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347CE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84BD8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odyText">
    <w:name w:val="Body Text"/>
    <w:basedOn w:val="Normal"/>
    <w:link w:val="Body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0F0C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pPr>
      <w:autoSpaceDE/>
      <w:autoSpaceDN/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424</Words>
  <Characters>2422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miska</cp:lastModifiedBy>
  <cp:revision>2</cp:revision>
  <cp:lastPrinted>2013-12-09T09:41:00Z</cp:lastPrinted>
  <dcterms:created xsi:type="dcterms:W3CDTF">2014-02-26T12:48:00Z</dcterms:created>
  <dcterms:modified xsi:type="dcterms:W3CDTF">2014-02-26T12:48:00Z</dcterms:modified>
</cp:coreProperties>
</file>